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BC" w:rsidRDefault="00493C76" w:rsidP="00E36F76">
      <w:pPr>
        <w:jc w:val="center"/>
      </w:pPr>
    </w:p>
    <w:p w:rsidR="00AB6563" w:rsidRDefault="00AB6563" w:rsidP="0031689C">
      <w:pPr>
        <w:pStyle w:val="Heading1"/>
        <w:shd w:val="clear" w:color="auto" w:fill="FFFFFF"/>
        <w:spacing w:before="0" w:beforeAutospacing="0" w:after="48" w:afterAutospacing="0"/>
        <w:jc w:val="center"/>
        <w:rPr>
          <w:rFonts w:ascii="Arial" w:hAnsi="Arial" w:cs="Arial"/>
          <w:sz w:val="28"/>
          <w:szCs w:val="28"/>
        </w:rPr>
      </w:pPr>
      <w:r w:rsidRPr="00AB6563">
        <w:rPr>
          <w:rFonts w:ascii="Arial" w:hAnsi="Arial" w:cs="Arial"/>
          <w:sz w:val="28"/>
          <w:szCs w:val="28"/>
        </w:rPr>
        <w:t>INTERVENTION PLAN OF BULLYING</w:t>
      </w:r>
    </w:p>
    <w:p w:rsidR="00AB6563" w:rsidRDefault="00AB6563" w:rsidP="0031689C">
      <w:pPr>
        <w:pStyle w:val="Heading1"/>
        <w:shd w:val="clear" w:color="auto" w:fill="FFFFFF"/>
        <w:spacing w:before="0" w:beforeAutospacing="0" w:after="48" w:afterAutospacing="0"/>
        <w:jc w:val="center"/>
        <w:rPr>
          <w:rFonts w:ascii="Arial" w:hAnsi="Arial" w:cs="Arial"/>
          <w:sz w:val="28"/>
          <w:szCs w:val="28"/>
        </w:rPr>
      </w:pPr>
      <w:r w:rsidRPr="00AB6563">
        <w:rPr>
          <w:rFonts w:ascii="Arial" w:hAnsi="Arial" w:cs="Arial"/>
          <w:sz w:val="28"/>
          <w:szCs w:val="28"/>
        </w:rPr>
        <w:t xml:space="preserve">How to </w:t>
      </w:r>
      <w:r w:rsidR="0031689C">
        <w:rPr>
          <w:rFonts w:ascii="Arial" w:hAnsi="Arial" w:cs="Arial"/>
          <w:sz w:val="28"/>
          <w:szCs w:val="28"/>
        </w:rPr>
        <w:t xml:space="preserve">prevent and </w:t>
      </w:r>
      <w:r w:rsidRPr="00AB6563">
        <w:rPr>
          <w:rFonts w:ascii="Arial" w:hAnsi="Arial" w:cs="Arial"/>
          <w:sz w:val="28"/>
          <w:szCs w:val="28"/>
        </w:rPr>
        <w:t>stop bullying at school</w:t>
      </w:r>
    </w:p>
    <w:p w:rsidR="0031689C" w:rsidRDefault="0031689C" w:rsidP="0031689C">
      <w:pPr>
        <w:pStyle w:val="Heading1"/>
        <w:shd w:val="clear" w:color="auto" w:fill="FFFFFF"/>
        <w:spacing w:before="0" w:beforeAutospacing="0" w:after="48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Cyprus proposal</w:t>
      </w:r>
    </w:p>
    <w:p w:rsidR="00AB6563" w:rsidRPr="0031689C" w:rsidRDefault="00AB6563" w:rsidP="0031689C">
      <w:pPr>
        <w:pStyle w:val="Heading1"/>
        <w:shd w:val="clear" w:color="auto" w:fill="FFFFFF"/>
        <w:spacing w:before="0" w:beforeAutospacing="0" w:after="48" w:afterAutospacing="0"/>
        <w:jc w:val="both"/>
        <w:rPr>
          <w:sz w:val="28"/>
          <w:szCs w:val="28"/>
        </w:rPr>
      </w:pPr>
    </w:p>
    <w:p w:rsidR="00AB6563" w:rsidRPr="0031689C" w:rsidRDefault="00AB6563" w:rsidP="0031689C">
      <w:pPr>
        <w:pStyle w:val="Heading1"/>
        <w:shd w:val="clear" w:color="auto" w:fill="FFFFFF"/>
        <w:spacing w:before="0" w:beforeAutospacing="0" w:after="48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1689C">
        <w:rPr>
          <w:color w:val="000000"/>
          <w:sz w:val="28"/>
          <w:szCs w:val="28"/>
          <w:shd w:val="clear" w:color="auto" w:fill="FFFFFF"/>
        </w:rPr>
        <w:t>You can be someone who stops bullying before it even starts. Here are some ways to beat bullying at school.</w:t>
      </w:r>
    </w:p>
    <w:p w:rsidR="00AB6563" w:rsidRPr="0031689C" w:rsidRDefault="00AB6563" w:rsidP="00AB6563">
      <w:pPr>
        <w:numPr>
          <w:ilvl w:val="0"/>
          <w:numId w:val="1"/>
        </w:numPr>
        <w:shd w:val="clear" w:color="auto" w:fill="FFFFFF"/>
        <w:spacing w:before="96" w:after="100" w:afterAutospacing="1" w:line="240" w:lineRule="auto"/>
        <w:ind w:left="816"/>
        <w:rPr>
          <w:rFonts w:ascii="Times New Roman" w:eastAsia="Times New Roman" w:hAnsi="Times New Roman" w:cs="Times New Roman"/>
          <w:b/>
          <w:color w:val="000000"/>
        </w:rPr>
      </w:pPr>
      <w:r w:rsidRPr="0031689C">
        <w:rPr>
          <w:rFonts w:ascii="Times New Roman" w:eastAsia="Times New Roman" w:hAnsi="Times New Roman" w:cs="Times New Roman"/>
          <w:b/>
          <w:bCs/>
          <w:color w:val="000000"/>
        </w:rPr>
        <w:t>Stand up for people who are bullied.</w:t>
      </w:r>
      <w:r w:rsidRPr="0031689C"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AB6563" w:rsidRPr="0031689C" w:rsidRDefault="00AB6563" w:rsidP="00AB6563">
      <w:pPr>
        <w:shd w:val="clear" w:color="auto" w:fill="FFFFFF"/>
        <w:spacing w:before="96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1689C">
        <w:rPr>
          <w:rFonts w:ascii="Times New Roman" w:eastAsia="Times New Roman" w:hAnsi="Times New Roman" w:cs="Times New Roman"/>
          <w:color w:val="000000"/>
        </w:rPr>
        <w:t>Bullies often want an audience and approval. Let bullies know that you do not think being mean is cool.</w:t>
      </w:r>
    </w:p>
    <w:p w:rsidR="00AB6563" w:rsidRPr="0031689C" w:rsidRDefault="00E34D6D" w:rsidP="00E34D6D">
      <w:pPr>
        <w:pStyle w:val="ListParagraph"/>
        <w:numPr>
          <w:ilvl w:val="0"/>
          <w:numId w:val="2"/>
        </w:numPr>
        <w:shd w:val="clear" w:color="auto" w:fill="FFFFFF"/>
        <w:spacing w:before="96" w:after="100" w:afterAutospacing="1" w:line="240" w:lineRule="auto"/>
        <w:ind w:left="567" w:firstLine="0"/>
        <w:rPr>
          <w:rStyle w:val="Strong"/>
          <w:rFonts w:ascii="Times New Roman" w:hAnsi="Times New Roman" w:cs="Times New Roman"/>
          <w:color w:val="000000"/>
          <w:shd w:val="clear" w:color="auto" w:fill="FFFFFF"/>
        </w:rPr>
      </w:pPr>
      <w:r w:rsidRPr="0031689C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B6563" w:rsidRPr="0031689C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Take an anti-bullying pledge.</w:t>
      </w:r>
    </w:p>
    <w:p w:rsidR="00AB6563" w:rsidRPr="0031689C" w:rsidRDefault="00AB6563" w:rsidP="00AB6563">
      <w:pPr>
        <w:shd w:val="clear" w:color="auto" w:fill="FFFFFF"/>
        <w:spacing w:before="96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1689C">
        <w:rPr>
          <w:rFonts w:ascii="Times New Roman" w:hAnsi="Times New Roman" w:cs="Times New Roman"/>
          <w:color w:val="000000"/>
          <w:shd w:val="clear" w:color="auto" w:fill="FFFFFF"/>
        </w:rPr>
        <w:t xml:space="preserve"> Print out pledge to stand up against bullying. </w:t>
      </w:r>
      <w:r w:rsidR="00E34D6D" w:rsidRPr="0031689C">
        <w:rPr>
          <w:rFonts w:ascii="Times New Roman" w:hAnsi="Times New Roman" w:cs="Times New Roman"/>
          <w:color w:val="000000"/>
          <w:shd w:val="clear" w:color="auto" w:fill="FFFFFF"/>
        </w:rPr>
        <w:t>L</w:t>
      </w:r>
      <w:r w:rsidRPr="0031689C">
        <w:rPr>
          <w:rFonts w:ascii="Times New Roman" w:hAnsi="Times New Roman" w:cs="Times New Roman"/>
          <w:color w:val="000000"/>
          <w:shd w:val="clear" w:color="auto" w:fill="FFFFFF"/>
        </w:rPr>
        <w:t xml:space="preserve">et people know what you believe. </w:t>
      </w:r>
    </w:p>
    <w:p w:rsidR="00E34D6D" w:rsidRPr="0031689C" w:rsidRDefault="00E34D6D" w:rsidP="00E34D6D">
      <w:pPr>
        <w:numPr>
          <w:ilvl w:val="0"/>
          <w:numId w:val="3"/>
        </w:numPr>
        <w:shd w:val="clear" w:color="auto" w:fill="FFFFFF"/>
        <w:spacing w:before="96" w:after="100" w:afterAutospacing="1" w:line="240" w:lineRule="auto"/>
        <w:ind w:left="816"/>
        <w:rPr>
          <w:rFonts w:ascii="Times New Roman" w:eastAsia="Times New Roman" w:hAnsi="Times New Roman" w:cs="Times New Roman"/>
          <w:b/>
          <w:color w:val="000000"/>
        </w:rPr>
      </w:pPr>
      <w:r w:rsidRPr="0031689C">
        <w:rPr>
          <w:rFonts w:ascii="Times New Roman" w:eastAsia="Times New Roman" w:hAnsi="Times New Roman" w:cs="Times New Roman"/>
          <w:b/>
          <w:bCs/>
          <w:color w:val="000000"/>
        </w:rPr>
        <w:t>Take action.</w:t>
      </w:r>
      <w:r w:rsidRPr="0031689C"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E34D6D" w:rsidRPr="0031689C" w:rsidRDefault="00E34D6D" w:rsidP="00E34D6D">
      <w:pPr>
        <w:shd w:val="clear" w:color="auto" w:fill="FFFFFF"/>
        <w:spacing w:before="96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1689C">
        <w:rPr>
          <w:rFonts w:ascii="Times New Roman" w:eastAsia="Times New Roman" w:hAnsi="Times New Roman" w:cs="Times New Roman"/>
          <w:color w:val="000000"/>
        </w:rPr>
        <w:t>See if you can start an anti-bullying club or prevention program at your school.</w:t>
      </w:r>
    </w:p>
    <w:p w:rsidR="00E34D6D" w:rsidRPr="0031689C" w:rsidRDefault="00E34D6D" w:rsidP="0031689C">
      <w:pPr>
        <w:pStyle w:val="Heading1"/>
        <w:numPr>
          <w:ilvl w:val="0"/>
          <w:numId w:val="2"/>
        </w:numPr>
        <w:shd w:val="clear" w:color="auto" w:fill="FFFFFF"/>
        <w:spacing w:before="0" w:beforeAutospacing="0" w:after="48" w:afterAutospacing="0"/>
        <w:ind w:left="567" w:hanging="141"/>
        <w:rPr>
          <w:b w:val="0"/>
          <w:color w:val="000000"/>
          <w:sz w:val="28"/>
          <w:szCs w:val="28"/>
          <w:shd w:val="clear" w:color="auto" w:fill="FFFFFF"/>
        </w:rPr>
      </w:pPr>
      <w:r w:rsidRPr="0031689C">
        <w:rPr>
          <w:rStyle w:val="Strong"/>
          <w:b/>
          <w:color w:val="000000"/>
          <w:sz w:val="28"/>
          <w:szCs w:val="28"/>
          <w:shd w:val="clear" w:color="auto" w:fill="FFFFFF"/>
        </w:rPr>
        <w:t xml:space="preserve">  Get creative.</w:t>
      </w:r>
      <w:r w:rsidRPr="0031689C">
        <w:rPr>
          <w:b w:val="0"/>
          <w:color w:val="000000"/>
          <w:sz w:val="28"/>
          <w:szCs w:val="28"/>
          <w:shd w:val="clear" w:color="auto" w:fill="FFFFFF"/>
        </w:rPr>
        <w:t> </w:t>
      </w:r>
    </w:p>
    <w:p w:rsidR="00AB6563" w:rsidRPr="0031689C" w:rsidRDefault="00E34D6D" w:rsidP="00AB6563">
      <w:pPr>
        <w:pStyle w:val="Heading1"/>
        <w:shd w:val="clear" w:color="auto" w:fill="FFFFFF"/>
        <w:spacing w:before="0" w:beforeAutospacing="0" w:after="48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31689C">
        <w:rPr>
          <w:b w:val="0"/>
          <w:color w:val="000000"/>
          <w:sz w:val="28"/>
          <w:szCs w:val="28"/>
          <w:shd w:val="clear" w:color="auto" w:fill="FFFFFF"/>
        </w:rPr>
        <w:t xml:space="preserve">    How about starting a poster-making or rap-writing contest? Check out more cool ideas.</w:t>
      </w:r>
    </w:p>
    <w:p w:rsidR="007B3ECB" w:rsidRPr="0031689C" w:rsidRDefault="007B3ECB" w:rsidP="00AB6563">
      <w:pPr>
        <w:pStyle w:val="Heading1"/>
        <w:shd w:val="clear" w:color="auto" w:fill="FFFFFF"/>
        <w:spacing w:before="0" w:beforeAutospacing="0" w:after="48" w:afterAutospacing="0"/>
        <w:rPr>
          <w:b w:val="0"/>
          <w:color w:val="000000"/>
          <w:sz w:val="28"/>
          <w:szCs w:val="28"/>
          <w:shd w:val="clear" w:color="auto" w:fill="FFFFFF"/>
        </w:rPr>
      </w:pPr>
    </w:p>
    <w:p w:rsidR="007B3ECB" w:rsidRPr="0031689C" w:rsidRDefault="00E34D6D" w:rsidP="0031689C">
      <w:pPr>
        <w:pStyle w:val="Heading1"/>
        <w:numPr>
          <w:ilvl w:val="0"/>
          <w:numId w:val="2"/>
        </w:numPr>
        <w:shd w:val="clear" w:color="auto" w:fill="FFFFFF"/>
        <w:spacing w:before="0" w:beforeAutospacing="0" w:after="48" w:afterAutospacing="0"/>
        <w:rPr>
          <w:rStyle w:val="Strong"/>
          <w:b/>
          <w:bCs/>
          <w:color w:val="ED1D81"/>
          <w:sz w:val="28"/>
          <w:szCs w:val="28"/>
        </w:rPr>
      </w:pPr>
      <w:r w:rsidRPr="0031689C">
        <w:rPr>
          <w:rStyle w:val="Strong"/>
          <w:b/>
          <w:color w:val="333333"/>
          <w:sz w:val="28"/>
          <w:szCs w:val="28"/>
        </w:rPr>
        <w:t>Teach social skills.</w:t>
      </w:r>
    </w:p>
    <w:p w:rsidR="007B3ECB" w:rsidRPr="0031689C" w:rsidRDefault="00D40EF8" w:rsidP="007B3ECB">
      <w:pPr>
        <w:pStyle w:val="Heading1"/>
        <w:shd w:val="clear" w:color="auto" w:fill="FFFFFF"/>
        <w:spacing w:before="0" w:beforeAutospacing="0" w:after="48" w:afterAutospacing="0"/>
        <w:ind w:left="142"/>
        <w:rPr>
          <w:b w:val="0"/>
          <w:color w:val="333333"/>
          <w:sz w:val="28"/>
          <w:szCs w:val="28"/>
        </w:rPr>
      </w:pPr>
      <w:r w:rsidRPr="0031689C">
        <w:rPr>
          <w:b w:val="0"/>
          <w:color w:val="333333"/>
          <w:sz w:val="28"/>
          <w:szCs w:val="28"/>
        </w:rPr>
        <w:t xml:space="preserve"> </w:t>
      </w:r>
      <w:r w:rsidR="007B3ECB" w:rsidRPr="0031689C">
        <w:rPr>
          <w:b w:val="0"/>
          <w:color w:val="333333"/>
          <w:sz w:val="28"/>
          <w:szCs w:val="28"/>
        </w:rPr>
        <w:t>Parents, teachers and community members are also teaching young people how to treat each other with kindness and respect.</w:t>
      </w:r>
    </w:p>
    <w:p w:rsidR="007B3ECB" w:rsidRPr="0031689C" w:rsidRDefault="007B3ECB" w:rsidP="007B3ECB">
      <w:pPr>
        <w:pStyle w:val="Heading1"/>
        <w:shd w:val="clear" w:color="auto" w:fill="FFFFFF"/>
        <w:spacing w:before="0" w:beforeAutospacing="0" w:after="48" w:afterAutospacing="0"/>
        <w:ind w:left="142"/>
        <w:rPr>
          <w:b w:val="0"/>
          <w:color w:val="333333"/>
          <w:sz w:val="28"/>
          <w:szCs w:val="28"/>
        </w:rPr>
      </w:pPr>
      <w:r w:rsidRPr="0031689C">
        <w:rPr>
          <w:b w:val="0"/>
          <w:color w:val="333333"/>
          <w:sz w:val="28"/>
          <w:szCs w:val="28"/>
        </w:rPr>
        <w:t> </w:t>
      </w:r>
    </w:p>
    <w:p w:rsidR="007B3ECB" w:rsidRPr="0031689C" w:rsidRDefault="007B3ECB" w:rsidP="0031689C">
      <w:pPr>
        <w:pStyle w:val="Heading1"/>
        <w:numPr>
          <w:ilvl w:val="0"/>
          <w:numId w:val="2"/>
        </w:numPr>
        <w:shd w:val="clear" w:color="auto" w:fill="FFFFFF"/>
        <w:spacing w:before="0" w:beforeAutospacing="0" w:after="48" w:afterAutospacing="0"/>
        <w:rPr>
          <w:rStyle w:val="Strong"/>
          <w:b/>
          <w:color w:val="333333"/>
          <w:sz w:val="28"/>
          <w:szCs w:val="28"/>
        </w:rPr>
      </w:pPr>
      <w:r w:rsidRPr="0031689C">
        <w:rPr>
          <w:rStyle w:val="Strong"/>
          <w:b/>
          <w:color w:val="333333"/>
          <w:sz w:val="28"/>
          <w:szCs w:val="28"/>
        </w:rPr>
        <w:t>Always intervene.</w:t>
      </w:r>
    </w:p>
    <w:p w:rsidR="007B3ECB" w:rsidRPr="0031689C" w:rsidRDefault="007B3ECB" w:rsidP="007B3ECB">
      <w:pPr>
        <w:pStyle w:val="Heading1"/>
        <w:shd w:val="clear" w:color="auto" w:fill="FFFFFF"/>
        <w:spacing w:before="0" w:beforeAutospacing="0" w:after="48" w:afterAutospacing="0"/>
        <w:ind w:left="142"/>
        <w:rPr>
          <w:b w:val="0"/>
          <w:color w:val="333333"/>
          <w:sz w:val="28"/>
          <w:szCs w:val="28"/>
        </w:rPr>
      </w:pPr>
      <w:r w:rsidRPr="0031689C">
        <w:rPr>
          <w:rStyle w:val="Strong"/>
          <w:color w:val="333333"/>
          <w:sz w:val="28"/>
          <w:szCs w:val="28"/>
        </w:rPr>
        <w:t> </w:t>
      </w:r>
      <w:r w:rsidRPr="0031689C">
        <w:rPr>
          <w:b w:val="0"/>
          <w:color w:val="333333"/>
          <w:sz w:val="28"/>
          <w:szCs w:val="28"/>
        </w:rPr>
        <w:t>When bullying does occur—it is critical to intervene.  </w:t>
      </w:r>
    </w:p>
    <w:p w:rsidR="007B3ECB" w:rsidRPr="0031689C" w:rsidRDefault="007B3ECB" w:rsidP="007B3ECB">
      <w:pPr>
        <w:pStyle w:val="Heading1"/>
        <w:shd w:val="clear" w:color="auto" w:fill="FFFFFF"/>
        <w:spacing w:before="0" w:beforeAutospacing="0" w:after="48" w:afterAutospacing="0"/>
        <w:ind w:left="142"/>
        <w:rPr>
          <w:b w:val="0"/>
          <w:color w:val="333333"/>
          <w:sz w:val="28"/>
          <w:szCs w:val="28"/>
        </w:rPr>
      </w:pPr>
    </w:p>
    <w:p w:rsidR="007B3ECB" w:rsidRPr="0031689C" w:rsidRDefault="007B3ECB" w:rsidP="0031689C">
      <w:pPr>
        <w:pStyle w:val="Heading1"/>
        <w:numPr>
          <w:ilvl w:val="0"/>
          <w:numId w:val="2"/>
        </w:numPr>
        <w:shd w:val="clear" w:color="auto" w:fill="FFFFFF"/>
        <w:spacing w:before="0" w:beforeAutospacing="0" w:after="48" w:afterAutospacing="0"/>
        <w:rPr>
          <w:b w:val="0"/>
          <w:color w:val="333333"/>
          <w:sz w:val="28"/>
          <w:szCs w:val="28"/>
        </w:rPr>
      </w:pPr>
      <w:r w:rsidRPr="0031689C">
        <w:rPr>
          <w:rStyle w:val="Strong"/>
          <w:b/>
          <w:color w:val="333333"/>
          <w:sz w:val="28"/>
          <w:szCs w:val="28"/>
        </w:rPr>
        <w:t>Engage and empower bystanders</w:t>
      </w:r>
      <w:r w:rsidRPr="0031689C">
        <w:rPr>
          <w:b w:val="0"/>
          <w:color w:val="333333"/>
          <w:sz w:val="28"/>
          <w:szCs w:val="28"/>
        </w:rPr>
        <w:t>.</w:t>
      </w:r>
    </w:p>
    <w:p w:rsidR="007B3ECB" w:rsidRDefault="007B3ECB" w:rsidP="005F0C68">
      <w:pPr>
        <w:pStyle w:val="Heading1"/>
        <w:shd w:val="clear" w:color="auto" w:fill="FFFFFF"/>
        <w:spacing w:before="0" w:beforeAutospacing="0" w:after="48" w:afterAutospacing="0"/>
        <w:ind w:left="142"/>
        <w:rPr>
          <w:b w:val="0"/>
          <w:color w:val="333333"/>
          <w:sz w:val="28"/>
          <w:szCs w:val="28"/>
        </w:rPr>
      </w:pPr>
      <w:r w:rsidRPr="0031689C">
        <w:rPr>
          <w:color w:val="333333"/>
          <w:sz w:val="28"/>
          <w:szCs w:val="28"/>
        </w:rPr>
        <w:t xml:space="preserve"> </w:t>
      </w:r>
      <w:r w:rsidRPr="0031689C">
        <w:rPr>
          <w:b w:val="0"/>
          <w:color w:val="333333"/>
          <w:sz w:val="28"/>
          <w:szCs w:val="28"/>
        </w:rPr>
        <w:t xml:space="preserve">One of the most powerful and effective actions any school or community can do is teach    </w:t>
      </w:r>
      <w:r w:rsidR="00D40EF8" w:rsidRPr="0031689C">
        <w:rPr>
          <w:b w:val="0"/>
          <w:color w:val="333333"/>
          <w:sz w:val="28"/>
          <w:szCs w:val="28"/>
        </w:rPr>
        <w:t xml:space="preserve"> </w:t>
      </w:r>
      <w:r w:rsidRPr="0031689C">
        <w:rPr>
          <w:b w:val="0"/>
          <w:color w:val="333333"/>
          <w:sz w:val="28"/>
          <w:szCs w:val="28"/>
        </w:rPr>
        <w:t xml:space="preserve">young people and adults to be bystanders who take positive action to stop and </w:t>
      </w:r>
      <w:r w:rsidR="0031689C" w:rsidRPr="0031689C">
        <w:rPr>
          <w:b w:val="0"/>
          <w:color w:val="333333"/>
          <w:sz w:val="28"/>
          <w:szCs w:val="28"/>
        </w:rPr>
        <w:t>prevent bullying</w:t>
      </w:r>
      <w:r w:rsidRPr="0031689C">
        <w:rPr>
          <w:b w:val="0"/>
          <w:color w:val="333333"/>
          <w:sz w:val="28"/>
          <w:szCs w:val="28"/>
        </w:rPr>
        <w:t>.</w:t>
      </w:r>
    </w:p>
    <w:p w:rsidR="005F0C68" w:rsidRDefault="005F0C68" w:rsidP="005F0C68">
      <w:pPr>
        <w:pStyle w:val="Heading1"/>
        <w:shd w:val="clear" w:color="auto" w:fill="FFFFFF"/>
        <w:spacing w:before="0" w:beforeAutospacing="0" w:after="48" w:afterAutospacing="0"/>
        <w:ind w:left="142"/>
        <w:rPr>
          <w:b w:val="0"/>
          <w:color w:val="333333"/>
          <w:sz w:val="28"/>
          <w:szCs w:val="28"/>
        </w:rPr>
      </w:pPr>
    </w:p>
    <w:p w:rsidR="005F0C68" w:rsidRPr="005F0C68" w:rsidRDefault="005F0C68" w:rsidP="005F0C68">
      <w:pPr>
        <w:pStyle w:val="Heading1"/>
        <w:shd w:val="clear" w:color="auto" w:fill="FFFFFF"/>
        <w:spacing w:before="0" w:beforeAutospacing="0" w:after="48" w:afterAutospacing="0"/>
        <w:ind w:left="142"/>
        <w:rPr>
          <w:b w:val="0"/>
          <w:color w:val="333333"/>
          <w:sz w:val="28"/>
          <w:szCs w:val="28"/>
        </w:rPr>
      </w:pPr>
    </w:p>
    <w:p w:rsidR="007B3ECB" w:rsidRPr="0031689C" w:rsidRDefault="00493C76" w:rsidP="00DA53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hyperlink r:id="rId7" w:history="1">
        <w:r w:rsidR="007B3ECB" w:rsidRPr="0031689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Voices Against Violence</w:t>
        </w:r>
      </w:hyperlink>
      <w:r w:rsidR="007B3ECB" w:rsidRPr="0031689C">
        <w:rPr>
          <w:rFonts w:ascii="Times New Roman" w:hAnsi="Times New Roman" w:cs="Times New Roman"/>
          <w:b/>
        </w:rPr>
        <w:t> </w:t>
      </w:r>
    </w:p>
    <w:p w:rsidR="0031689C" w:rsidRDefault="00DA531A" w:rsidP="005F0C68">
      <w:pPr>
        <w:ind w:left="142"/>
        <w:rPr>
          <w:rFonts w:ascii="Times New Roman" w:hAnsi="Times New Roman" w:cs="Times New Roman"/>
        </w:rPr>
      </w:pPr>
      <w:r w:rsidRPr="0031689C">
        <w:rPr>
          <w:rFonts w:ascii="Times New Roman" w:hAnsi="Times New Roman" w:cs="Times New Roman"/>
          <w:color w:val="333333"/>
        </w:rPr>
        <w:t xml:space="preserve">  It </w:t>
      </w:r>
      <w:r w:rsidR="007B3ECB" w:rsidRPr="0031689C">
        <w:rPr>
          <w:rFonts w:ascii="Times New Roman" w:hAnsi="Times New Roman" w:cs="Times New Roman"/>
          <w:color w:val="333333"/>
        </w:rPr>
        <w:t xml:space="preserve">is a unique tool for helping schools and communities address the critical role that </w:t>
      </w:r>
      <w:r w:rsidRPr="0031689C">
        <w:rPr>
          <w:rFonts w:ascii="Times New Roman" w:hAnsi="Times New Roman" w:cs="Times New Roman"/>
          <w:color w:val="333333"/>
        </w:rPr>
        <w:t xml:space="preserve">       </w:t>
      </w:r>
      <w:r w:rsidR="00D40EF8" w:rsidRPr="0031689C">
        <w:rPr>
          <w:rFonts w:ascii="Times New Roman" w:hAnsi="Times New Roman" w:cs="Times New Roman"/>
          <w:color w:val="333333"/>
        </w:rPr>
        <w:t xml:space="preserve">     </w:t>
      </w:r>
      <w:r w:rsidR="007B3ECB" w:rsidRPr="0031689C">
        <w:rPr>
          <w:rFonts w:ascii="Times New Roman" w:hAnsi="Times New Roman" w:cs="Times New Roman"/>
          <w:color w:val="333333"/>
        </w:rPr>
        <w:t>bystanders—both youth and adults—can play in preventing bullying. </w:t>
      </w:r>
    </w:p>
    <w:p w:rsidR="005F0C68" w:rsidRPr="0031689C" w:rsidRDefault="005F0C68" w:rsidP="005F0C68">
      <w:pPr>
        <w:ind w:left="142"/>
        <w:rPr>
          <w:rFonts w:ascii="Times New Roman" w:hAnsi="Times New Roman" w:cs="Times New Roman"/>
        </w:rPr>
      </w:pPr>
    </w:p>
    <w:p w:rsidR="00AB6563" w:rsidRPr="005F0C68" w:rsidRDefault="00DA531A">
      <w:pPr>
        <w:rPr>
          <w:rFonts w:ascii="Times New Roman" w:hAnsi="Times New Roman" w:cs="Times New Roman"/>
          <w:b/>
        </w:rPr>
      </w:pPr>
      <w:r w:rsidRPr="005F0C68">
        <w:rPr>
          <w:rFonts w:ascii="Times New Roman" w:hAnsi="Times New Roman" w:cs="Times New Roman"/>
          <w:b/>
        </w:rPr>
        <w:t>Key Principles of Bully Prevention</w:t>
      </w:r>
    </w:p>
    <w:p w:rsidR="00DA531A" w:rsidRPr="0031689C" w:rsidRDefault="00DA531A">
      <w:pPr>
        <w:rPr>
          <w:rFonts w:ascii="Times New Roman" w:hAnsi="Times New Roman" w:cs="Times New Roman"/>
        </w:rPr>
      </w:pPr>
      <w:r w:rsidRPr="0031689C">
        <w:rPr>
          <w:rFonts w:ascii="Times New Roman" w:hAnsi="Times New Roman" w:cs="Times New Roman"/>
        </w:rPr>
        <w:t xml:space="preserve">1.Create both a school and home environment characterized by warmth, positive regard, and involvement with adults. </w:t>
      </w:r>
    </w:p>
    <w:p w:rsidR="00DA531A" w:rsidRPr="0031689C" w:rsidRDefault="00DA531A">
      <w:pPr>
        <w:rPr>
          <w:rFonts w:ascii="Times New Roman" w:hAnsi="Times New Roman" w:cs="Times New Roman"/>
        </w:rPr>
      </w:pPr>
      <w:r w:rsidRPr="0031689C">
        <w:rPr>
          <w:rFonts w:ascii="Times New Roman" w:hAnsi="Times New Roman" w:cs="Times New Roman"/>
        </w:rPr>
        <w:t>2. Establish firm limits against unacceptable behaviour.</w:t>
      </w:r>
    </w:p>
    <w:p w:rsidR="00DA531A" w:rsidRPr="0031689C" w:rsidRDefault="00427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</w:t>
      </w:r>
      <w:r w:rsidR="00DA531A" w:rsidRPr="0031689C">
        <w:rPr>
          <w:rFonts w:ascii="Times New Roman" w:hAnsi="Times New Roman" w:cs="Times New Roman"/>
        </w:rPr>
        <w:t>Apply nonphysical, no hostile negative sanctions if a student breaks a rule.</w:t>
      </w:r>
    </w:p>
    <w:p w:rsidR="00DA531A" w:rsidRPr="0031689C" w:rsidRDefault="00DA531A">
      <w:pPr>
        <w:rPr>
          <w:rFonts w:ascii="Times New Roman" w:hAnsi="Times New Roman" w:cs="Times New Roman"/>
        </w:rPr>
      </w:pPr>
      <w:r w:rsidRPr="0031689C">
        <w:rPr>
          <w:rFonts w:ascii="Times New Roman" w:hAnsi="Times New Roman" w:cs="Times New Roman"/>
        </w:rPr>
        <w:t xml:space="preserve"> 4. Expect that all adults in the school have a responsibility for maintaining a safe and supportive school climate. </w:t>
      </w:r>
    </w:p>
    <w:p w:rsidR="00DA531A" w:rsidRPr="0042719A" w:rsidRDefault="00DA531A" w:rsidP="004271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719A">
        <w:rPr>
          <w:rFonts w:ascii="Times New Roman" w:hAnsi="Times New Roman" w:cs="Times New Roman"/>
        </w:rPr>
        <w:t>Strategies for Prevention and Intervention</w:t>
      </w:r>
    </w:p>
    <w:p w:rsidR="00DA531A" w:rsidRPr="0042719A" w:rsidRDefault="00DA531A" w:rsidP="004271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719A">
        <w:rPr>
          <w:rFonts w:ascii="Times New Roman" w:hAnsi="Times New Roman" w:cs="Times New Roman"/>
        </w:rPr>
        <w:t>Increase awareness and knowledge of bullying</w:t>
      </w:r>
    </w:p>
    <w:p w:rsidR="00DA531A" w:rsidRPr="0042719A" w:rsidRDefault="00DA531A" w:rsidP="004271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719A">
        <w:rPr>
          <w:rFonts w:ascii="Times New Roman" w:hAnsi="Times New Roman" w:cs="Times New Roman"/>
        </w:rPr>
        <w:t>Survey all students using an anonymous questionnaire</w:t>
      </w:r>
    </w:p>
    <w:p w:rsidR="00D40EF8" w:rsidRPr="0042719A" w:rsidRDefault="00D40EF8" w:rsidP="004271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719A">
        <w:rPr>
          <w:rFonts w:ascii="Times New Roman" w:hAnsi="Times New Roman" w:cs="Times New Roman"/>
        </w:rPr>
        <w:t xml:space="preserve">Develop an effective </w:t>
      </w:r>
      <w:r w:rsidR="0042719A" w:rsidRPr="0042719A">
        <w:rPr>
          <w:rFonts w:ascii="Times New Roman" w:hAnsi="Times New Roman" w:cs="Times New Roman"/>
        </w:rPr>
        <w:t>anti-bullying</w:t>
      </w:r>
      <w:r w:rsidRPr="0042719A">
        <w:rPr>
          <w:rFonts w:ascii="Times New Roman" w:hAnsi="Times New Roman" w:cs="Times New Roman"/>
        </w:rPr>
        <w:t xml:space="preserve"> school policy</w:t>
      </w:r>
    </w:p>
    <w:p w:rsidR="00D40EF8" w:rsidRPr="0042719A" w:rsidRDefault="00D40EF8" w:rsidP="004271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719A">
        <w:rPr>
          <w:rFonts w:ascii="Times New Roman" w:hAnsi="Times New Roman" w:cs="Times New Roman"/>
        </w:rPr>
        <w:t>Increase adult supervision in areas</w:t>
      </w:r>
    </w:p>
    <w:p w:rsidR="00D40EF8" w:rsidRPr="0042719A" w:rsidRDefault="00D40EF8" w:rsidP="004271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719A">
        <w:rPr>
          <w:rFonts w:ascii="Times New Roman" w:hAnsi="Times New Roman" w:cs="Times New Roman"/>
        </w:rPr>
        <w:t>Hold separate follow-up meetings with bullies and victims.</w:t>
      </w:r>
    </w:p>
    <w:p w:rsidR="00AB6563" w:rsidRPr="0031689C" w:rsidRDefault="00AB6563">
      <w:pPr>
        <w:rPr>
          <w:rFonts w:ascii="Times New Roman" w:hAnsi="Times New Roman" w:cs="Times New Roman"/>
        </w:rPr>
      </w:pPr>
    </w:p>
    <w:p w:rsidR="00AB6563" w:rsidRPr="0031689C" w:rsidRDefault="00AB6563">
      <w:pPr>
        <w:rPr>
          <w:rFonts w:ascii="Times New Roman" w:hAnsi="Times New Roman" w:cs="Times New Roman"/>
        </w:rPr>
      </w:pPr>
      <w:bookmarkStart w:id="0" w:name="_GoBack"/>
      <w:bookmarkEnd w:id="0"/>
    </w:p>
    <w:p w:rsidR="00AB6563" w:rsidRPr="0031689C" w:rsidRDefault="00AB6563">
      <w:pPr>
        <w:rPr>
          <w:rFonts w:ascii="Times New Roman" w:hAnsi="Times New Roman" w:cs="Times New Roman"/>
        </w:rPr>
      </w:pPr>
    </w:p>
    <w:sectPr w:rsidR="00AB6563" w:rsidRPr="0031689C" w:rsidSect="00E36F76">
      <w:headerReference w:type="default" r:id="rId8"/>
      <w:footerReference w:type="default" r:id="rId9"/>
      <w:pgSz w:w="11906" w:h="16838"/>
      <w:pgMar w:top="142" w:right="144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76" w:rsidRDefault="00493C76" w:rsidP="0031689C">
      <w:pPr>
        <w:spacing w:after="0" w:line="240" w:lineRule="auto"/>
      </w:pPr>
      <w:r>
        <w:separator/>
      </w:r>
    </w:p>
  </w:endnote>
  <w:endnote w:type="continuationSeparator" w:id="0">
    <w:p w:rsidR="00493C76" w:rsidRDefault="00493C76" w:rsidP="0031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791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89C" w:rsidRDefault="003168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689C" w:rsidRDefault="00316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76" w:rsidRDefault="00493C76" w:rsidP="0031689C">
      <w:pPr>
        <w:spacing w:after="0" w:line="240" w:lineRule="auto"/>
      </w:pPr>
      <w:r>
        <w:separator/>
      </w:r>
    </w:p>
  </w:footnote>
  <w:footnote w:type="continuationSeparator" w:id="0">
    <w:p w:rsidR="00493C76" w:rsidRDefault="00493C76" w:rsidP="0031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3A" w:rsidRDefault="004F0D3A">
    <w:pPr>
      <w:pStyle w:val="Header"/>
    </w:pPr>
    <w:r>
      <w:rPr>
        <w:noProof/>
        <w:lang w:val="ro-RO" w:eastAsia="ro-RO"/>
      </w:rPr>
      <w:drawing>
        <wp:inline distT="0" distB="0" distL="0" distR="0" wp14:anchorId="34550D34" wp14:editId="3DE84B86">
          <wp:extent cx="1554480" cy="613615"/>
          <wp:effectExtent l="19050" t="0" r="7620" b="0"/>
          <wp:docPr id="2" name="Picture 2" descr="Image result for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rasmus plu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36" cy="615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E36F76">
      <w:rPr>
        <w:noProof/>
        <w:lang w:val="ro-RO" w:eastAsia="ro-RO"/>
      </w:rPr>
      <w:drawing>
        <wp:inline distT="0" distB="0" distL="0" distR="0" wp14:anchorId="13A62009" wp14:editId="6727B044">
          <wp:extent cx="1946909" cy="754380"/>
          <wp:effectExtent l="19050" t="0" r="0" b="0"/>
          <wp:docPr id="4" name="Picture 8" descr="C:\Users\Leto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eto\Desktop\downloa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896" cy="75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AB6563">
      <w:rPr>
        <w:noProof/>
        <w:lang w:val="ro-RO" w:eastAsia="ro-RO"/>
      </w:rPr>
      <w:drawing>
        <wp:inline distT="0" distB="0" distL="0" distR="0" wp14:anchorId="78A206FA" wp14:editId="7AF2A2B2">
          <wp:extent cx="971550" cy="811530"/>
          <wp:effectExtent l="19050" t="0" r="0" b="0"/>
          <wp:docPr id="5" name="Picture 1" descr="https://twinspace.etwinning.net/files/collabspace/5/05/405/48405/bb10b2194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winspace.etwinning.net/files/collabspace/5/05/405/48405/bb10b2194_larg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372" cy="813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Pr="00E36F76">
      <w:rPr>
        <w:noProof/>
        <w:lang w:val="ro-RO" w:eastAsia="ro-RO"/>
      </w:rPr>
      <w:drawing>
        <wp:inline distT="0" distB="0" distL="0" distR="0" wp14:anchorId="49588CDC" wp14:editId="6520BA0C">
          <wp:extent cx="826770" cy="739928"/>
          <wp:effectExtent l="19050" t="0" r="0" b="0"/>
          <wp:docPr id="11" name="Picture 1" descr="http://gym-geroskipou-paf.schools.ac.cy/images/logos/logo-y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ym-geroskipou-paf.schools.ac.cy/images/logos/logo-yer1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8" cy="7450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0D3A" w:rsidRDefault="004F0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2DD"/>
    <w:multiLevelType w:val="multilevel"/>
    <w:tmpl w:val="96D4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4524E"/>
    <w:multiLevelType w:val="hybridMultilevel"/>
    <w:tmpl w:val="47063B18"/>
    <w:lvl w:ilvl="0" w:tplc="702600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F0140BF"/>
    <w:multiLevelType w:val="hybridMultilevel"/>
    <w:tmpl w:val="36CA44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4213C"/>
    <w:multiLevelType w:val="multilevel"/>
    <w:tmpl w:val="D1C6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6563"/>
    <w:rsid w:val="00003949"/>
    <w:rsid w:val="0002345D"/>
    <w:rsid w:val="000362F8"/>
    <w:rsid w:val="0003730B"/>
    <w:rsid w:val="00052F5F"/>
    <w:rsid w:val="000549DA"/>
    <w:rsid w:val="0006428D"/>
    <w:rsid w:val="00067E6D"/>
    <w:rsid w:val="000765B5"/>
    <w:rsid w:val="000773D3"/>
    <w:rsid w:val="0008029C"/>
    <w:rsid w:val="00083E02"/>
    <w:rsid w:val="00091433"/>
    <w:rsid w:val="00095941"/>
    <w:rsid w:val="00096877"/>
    <w:rsid w:val="000C3D45"/>
    <w:rsid w:val="000E2734"/>
    <w:rsid w:val="00102DB4"/>
    <w:rsid w:val="00103ABB"/>
    <w:rsid w:val="00104DF4"/>
    <w:rsid w:val="00107A7B"/>
    <w:rsid w:val="00121C42"/>
    <w:rsid w:val="00145975"/>
    <w:rsid w:val="00167B4A"/>
    <w:rsid w:val="00181D79"/>
    <w:rsid w:val="0018260C"/>
    <w:rsid w:val="0018685C"/>
    <w:rsid w:val="00194B3E"/>
    <w:rsid w:val="001B2880"/>
    <w:rsid w:val="001B6DF6"/>
    <w:rsid w:val="001C3B9C"/>
    <w:rsid w:val="001F091C"/>
    <w:rsid w:val="001F1055"/>
    <w:rsid w:val="001F1C35"/>
    <w:rsid w:val="001F58D8"/>
    <w:rsid w:val="00217F9C"/>
    <w:rsid w:val="00226AD6"/>
    <w:rsid w:val="002363D4"/>
    <w:rsid w:val="00253060"/>
    <w:rsid w:val="00263246"/>
    <w:rsid w:val="00265468"/>
    <w:rsid w:val="00267A3C"/>
    <w:rsid w:val="00272996"/>
    <w:rsid w:val="0027585E"/>
    <w:rsid w:val="0029253E"/>
    <w:rsid w:val="00296CA8"/>
    <w:rsid w:val="002A47D4"/>
    <w:rsid w:val="002D6579"/>
    <w:rsid w:val="002E3E49"/>
    <w:rsid w:val="002E5AE0"/>
    <w:rsid w:val="002F5DEE"/>
    <w:rsid w:val="00303C33"/>
    <w:rsid w:val="00303DB1"/>
    <w:rsid w:val="0030540F"/>
    <w:rsid w:val="00312DD6"/>
    <w:rsid w:val="0031689C"/>
    <w:rsid w:val="00344E35"/>
    <w:rsid w:val="003554C1"/>
    <w:rsid w:val="00363C7D"/>
    <w:rsid w:val="00364644"/>
    <w:rsid w:val="00366FEC"/>
    <w:rsid w:val="00372998"/>
    <w:rsid w:val="003744DA"/>
    <w:rsid w:val="00380C0F"/>
    <w:rsid w:val="00383945"/>
    <w:rsid w:val="00387534"/>
    <w:rsid w:val="0039256B"/>
    <w:rsid w:val="003A16E0"/>
    <w:rsid w:val="003A56AC"/>
    <w:rsid w:val="003B507A"/>
    <w:rsid w:val="003C6167"/>
    <w:rsid w:val="003D1AFD"/>
    <w:rsid w:val="003D4DED"/>
    <w:rsid w:val="003F0B3D"/>
    <w:rsid w:val="003F690A"/>
    <w:rsid w:val="004031DD"/>
    <w:rsid w:val="0042719A"/>
    <w:rsid w:val="00434A3B"/>
    <w:rsid w:val="00444ED9"/>
    <w:rsid w:val="00446927"/>
    <w:rsid w:val="004760FF"/>
    <w:rsid w:val="004875A7"/>
    <w:rsid w:val="00493C76"/>
    <w:rsid w:val="004A3BCA"/>
    <w:rsid w:val="004A6411"/>
    <w:rsid w:val="004C196D"/>
    <w:rsid w:val="004C73DC"/>
    <w:rsid w:val="004D050E"/>
    <w:rsid w:val="004F0D3A"/>
    <w:rsid w:val="00503A63"/>
    <w:rsid w:val="0050669B"/>
    <w:rsid w:val="00507717"/>
    <w:rsid w:val="00517E8B"/>
    <w:rsid w:val="0053734A"/>
    <w:rsid w:val="00562FFF"/>
    <w:rsid w:val="00567016"/>
    <w:rsid w:val="00577406"/>
    <w:rsid w:val="00582EF6"/>
    <w:rsid w:val="005A0B79"/>
    <w:rsid w:val="005A4305"/>
    <w:rsid w:val="005C2FC3"/>
    <w:rsid w:val="005C3601"/>
    <w:rsid w:val="005F0C68"/>
    <w:rsid w:val="005F212C"/>
    <w:rsid w:val="00604366"/>
    <w:rsid w:val="00641AA0"/>
    <w:rsid w:val="006537C7"/>
    <w:rsid w:val="00654D91"/>
    <w:rsid w:val="00657A6B"/>
    <w:rsid w:val="00681631"/>
    <w:rsid w:val="006908D9"/>
    <w:rsid w:val="006A1804"/>
    <w:rsid w:val="006B781E"/>
    <w:rsid w:val="006C4D6F"/>
    <w:rsid w:val="006C5E6B"/>
    <w:rsid w:val="006C6307"/>
    <w:rsid w:val="006E278E"/>
    <w:rsid w:val="006F6BEF"/>
    <w:rsid w:val="006F70EE"/>
    <w:rsid w:val="007120B2"/>
    <w:rsid w:val="0072235D"/>
    <w:rsid w:val="007238BF"/>
    <w:rsid w:val="00742BFE"/>
    <w:rsid w:val="007465AA"/>
    <w:rsid w:val="007517CE"/>
    <w:rsid w:val="00767008"/>
    <w:rsid w:val="0077662C"/>
    <w:rsid w:val="007A7A7E"/>
    <w:rsid w:val="007B3ECB"/>
    <w:rsid w:val="007C10A6"/>
    <w:rsid w:val="007C59B6"/>
    <w:rsid w:val="007C5D5E"/>
    <w:rsid w:val="007F6927"/>
    <w:rsid w:val="008006CF"/>
    <w:rsid w:val="00807375"/>
    <w:rsid w:val="008130D1"/>
    <w:rsid w:val="008137AF"/>
    <w:rsid w:val="008A58D4"/>
    <w:rsid w:val="008B16FD"/>
    <w:rsid w:val="008B387D"/>
    <w:rsid w:val="008D0393"/>
    <w:rsid w:val="008F2FF1"/>
    <w:rsid w:val="0090258B"/>
    <w:rsid w:val="009026CD"/>
    <w:rsid w:val="00902983"/>
    <w:rsid w:val="009108E5"/>
    <w:rsid w:val="00922579"/>
    <w:rsid w:val="00930252"/>
    <w:rsid w:val="009309F6"/>
    <w:rsid w:val="009347C0"/>
    <w:rsid w:val="00946C61"/>
    <w:rsid w:val="00950E85"/>
    <w:rsid w:val="00963472"/>
    <w:rsid w:val="009A6D57"/>
    <w:rsid w:val="009B2531"/>
    <w:rsid w:val="009B259F"/>
    <w:rsid w:val="009F1D0B"/>
    <w:rsid w:val="009F20E4"/>
    <w:rsid w:val="00A124D5"/>
    <w:rsid w:val="00A30D4B"/>
    <w:rsid w:val="00A53437"/>
    <w:rsid w:val="00A5420D"/>
    <w:rsid w:val="00A743ED"/>
    <w:rsid w:val="00A85708"/>
    <w:rsid w:val="00A9030A"/>
    <w:rsid w:val="00AB6563"/>
    <w:rsid w:val="00AB6D70"/>
    <w:rsid w:val="00AC4955"/>
    <w:rsid w:val="00AD2D47"/>
    <w:rsid w:val="00AF0A91"/>
    <w:rsid w:val="00B13D2F"/>
    <w:rsid w:val="00B22563"/>
    <w:rsid w:val="00B356AB"/>
    <w:rsid w:val="00B36060"/>
    <w:rsid w:val="00B371B2"/>
    <w:rsid w:val="00B40143"/>
    <w:rsid w:val="00B45D9B"/>
    <w:rsid w:val="00B73712"/>
    <w:rsid w:val="00B75486"/>
    <w:rsid w:val="00B75C1C"/>
    <w:rsid w:val="00B77982"/>
    <w:rsid w:val="00B820AE"/>
    <w:rsid w:val="00B96F2E"/>
    <w:rsid w:val="00BA0AEE"/>
    <w:rsid w:val="00BB70C8"/>
    <w:rsid w:val="00BC4310"/>
    <w:rsid w:val="00BE66B9"/>
    <w:rsid w:val="00BF5B0A"/>
    <w:rsid w:val="00C013F8"/>
    <w:rsid w:val="00C14A13"/>
    <w:rsid w:val="00C620CC"/>
    <w:rsid w:val="00C865F1"/>
    <w:rsid w:val="00C93748"/>
    <w:rsid w:val="00CA1289"/>
    <w:rsid w:val="00CB13B8"/>
    <w:rsid w:val="00CC1ECA"/>
    <w:rsid w:val="00CC34C0"/>
    <w:rsid w:val="00CE6FF3"/>
    <w:rsid w:val="00CF1ECF"/>
    <w:rsid w:val="00D01A67"/>
    <w:rsid w:val="00D40EF8"/>
    <w:rsid w:val="00D41D81"/>
    <w:rsid w:val="00D42E49"/>
    <w:rsid w:val="00D432F3"/>
    <w:rsid w:val="00D638E5"/>
    <w:rsid w:val="00D7514D"/>
    <w:rsid w:val="00D937E1"/>
    <w:rsid w:val="00DA24D5"/>
    <w:rsid w:val="00DA531A"/>
    <w:rsid w:val="00DC2A1C"/>
    <w:rsid w:val="00DC32ED"/>
    <w:rsid w:val="00DC3B24"/>
    <w:rsid w:val="00DD6DD7"/>
    <w:rsid w:val="00DF059E"/>
    <w:rsid w:val="00E058BC"/>
    <w:rsid w:val="00E1587C"/>
    <w:rsid w:val="00E33D1F"/>
    <w:rsid w:val="00E34D6D"/>
    <w:rsid w:val="00E36F76"/>
    <w:rsid w:val="00E50527"/>
    <w:rsid w:val="00E53E80"/>
    <w:rsid w:val="00E628DA"/>
    <w:rsid w:val="00E64735"/>
    <w:rsid w:val="00E749D8"/>
    <w:rsid w:val="00EA642A"/>
    <w:rsid w:val="00EE58FA"/>
    <w:rsid w:val="00EF7AC9"/>
    <w:rsid w:val="00F06947"/>
    <w:rsid w:val="00F137C6"/>
    <w:rsid w:val="00F222EC"/>
    <w:rsid w:val="00F23968"/>
    <w:rsid w:val="00F24C6E"/>
    <w:rsid w:val="00F36609"/>
    <w:rsid w:val="00F54C93"/>
    <w:rsid w:val="00FA3C3E"/>
    <w:rsid w:val="00FC35E0"/>
    <w:rsid w:val="00FE1964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D2CD"/>
  <w15:docId w15:val="{638BC7F0-8D9F-4ACD-BD5B-953519A6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8"/>
        <w:szCs w:val="28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57"/>
  </w:style>
  <w:style w:type="paragraph" w:styleId="Heading1">
    <w:name w:val="heading 1"/>
    <w:basedOn w:val="Normal"/>
    <w:link w:val="Heading1Char"/>
    <w:uiPriority w:val="9"/>
    <w:qFormat/>
    <w:rsid w:val="00AB6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5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B65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65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9C"/>
  </w:style>
  <w:style w:type="paragraph" w:styleId="Footer">
    <w:name w:val="footer"/>
    <w:basedOn w:val="Normal"/>
    <w:link w:val="FooterChar"/>
    <w:uiPriority w:val="99"/>
    <w:unhideWhenUsed/>
    <w:rsid w:val="0031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eventingbullying.promoteprevent.org/voices-against-viol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9A"/>
    <w:rsid w:val="001F359D"/>
    <w:rsid w:val="00E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FF07569794474790B8A044370ED537">
    <w:name w:val="D5FF07569794474790B8A044370ED537"/>
    <w:rsid w:val="00E944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305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</dc:creator>
  <cp:lastModifiedBy>profesor</cp:lastModifiedBy>
  <cp:revision>8</cp:revision>
  <dcterms:created xsi:type="dcterms:W3CDTF">2018-12-08T21:06:00Z</dcterms:created>
  <dcterms:modified xsi:type="dcterms:W3CDTF">2018-12-15T10:26:00Z</dcterms:modified>
</cp:coreProperties>
</file>